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E3" w:rsidRPr="00A94EE3" w:rsidRDefault="00A94EE3" w:rsidP="00A94EE3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94EE3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Приём заявлений в 1 класс 2025-2026 </w:t>
      </w:r>
      <w:proofErr w:type="spellStart"/>
      <w:r w:rsidRPr="00A94EE3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уч.г</w:t>
      </w:r>
      <w:proofErr w:type="spellEnd"/>
      <w:r w:rsidRPr="00A94EE3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.</w:t>
      </w:r>
    </w:p>
    <w:p w:rsidR="00A94EE3" w:rsidRPr="00A94EE3" w:rsidRDefault="00A94EE3" w:rsidP="00A94EE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" w:history="1">
        <w:r w:rsidRPr="00A94EE3">
          <w:rPr>
            <w:rFonts w:ascii="Montserrat" w:eastAsia="Times New Roman" w:hAnsi="Montserrat" w:cs="Times New Roman"/>
            <w:b/>
            <w:bCs/>
            <w:caps/>
            <w:color w:val="306AFD"/>
            <w:sz w:val="24"/>
            <w:szCs w:val="24"/>
            <w:u w:val="single"/>
            <w:shd w:val="clear" w:color="auto" w:fill="FF5824"/>
            <w:lang w:eastAsia="ru-RU"/>
          </w:rPr>
          <w:t>Родительский совет</w:t>
        </w:r>
      </w:hyperlink>
      <w:r w:rsidRPr="00A94E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A94EE3">
          <w:rPr>
            <w:rFonts w:ascii="Montserrat" w:eastAsia="Times New Roman" w:hAnsi="Montserrat" w:cs="Times New Roman"/>
            <w:b/>
            <w:bCs/>
            <w:caps/>
            <w:color w:val="306AFD"/>
            <w:sz w:val="24"/>
            <w:szCs w:val="24"/>
            <w:u w:val="single"/>
            <w:shd w:val="clear" w:color="auto" w:fill="71A0C8"/>
            <w:lang w:eastAsia="ru-RU"/>
          </w:rPr>
          <w:t>Дети</w:t>
        </w:r>
      </w:hyperlink>
    </w:p>
    <w:p w:rsidR="00A94EE3" w:rsidRPr="00A94EE3" w:rsidRDefault="00A94EE3" w:rsidP="00A94EE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4EE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01 апреля 2025, 08:00</w:t>
      </w:r>
    </w:p>
    <w:p w:rsidR="00A94EE3" w:rsidRPr="00A94EE3" w:rsidRDefault="00A94EE3" w:rsidP="00A94EE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A94EE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Уважаемые родители будущих первокласснико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в, с 1 апреля 2025 года начался</w:t>
      </w:r>
      <w:r w:rsidRPr="00A94EE3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прием заявлений на 2025/2026 учебный год.</w:t>
      </w:r>
    </w:p>
    <w:p w:rsidR="00A94EE3" w:rsidRDefault="00A94EE3" w:rsidP="00A94EE3">
      <w:pPr>
        <w:keepNext/>
        <w:shd w:val="clear" w:color="auto" w:fill="FFFFFF"/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6969B744" wp14:editId="547C5819">
            <wp:extent cx="5893435" cy="4295775"/>
            <wp:effectExtent l="0" t="0" r="0" b="952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245" cy="432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EE3" w:rsidRDefault="00A94EE3" w:rsidP="00A94EE3">
      <w:pPr>
        <w:keepNext/>
        <w:shd w:val="clear" w:color="auto" w:fill="FFFFFF"/>
        <w:spacing w:after="0" w:line="240" w:lineRule="auto"/>
      </w:pPr>
    </w:p>
    <w:p w:rsidR="00264083" w:rsidRPr="00264083" w:rsidRDefault="00264083" w:rsidP="002640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64083">
        <w:rPr>
          <w:rFonts w:ascii="Times New Roman" w:hAnsi="Times New Roman" w:cs="Times New Roman"/>
          <w:sz w:val="28"/>
          <w:szCs w:val="28"/>
          <w:lang w:eastAsia="ru-RU"/>
        </w:rPr>
        <w:t>Что изменилось в 2025 году?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Порядок зачисления детей в первый класс в 2025-2026 учебном году регламентируется следующими документами: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Приказом </w:t>
      </w:r>
      <w:proofErr w:type="spellStart"/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t xml:space="preserve">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ФЗ-273 от 2012 года «Об образовании в Российской Федерации».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Когда подавать заявление о зачислении ребенка в первый класс. Зачисление должно начаться не позднее 1 апреля. Большинство регионов будут принимать заявления от будущих школьников в 1 класс в привычные даты — с 1 апреля по 5 сентября.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Прием детей в 1 класс проходит в два этапа.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94EE3" w:rsidRPr="002640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Первый этап – с 1 апреля 2025 года по 30 июня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2025 года. В течение 3 дней после завершения приема документов школа издаст приказ о </w:t>
      </w:r>
      <w:bookmarkStart w:id="0" w:name="_GoBack"/>
      <w:bookmarkEnd w:id="0"/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зачислении.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94EE3" w:rsidRPr="0026408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Второй этап пройдет с 6 июля по 5 сентября 2025 года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На этом этапе заявление на зачисление в школу подают родители детей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 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Как подать заявление на зачисление в 1 класс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Направить документы и заявление для поступления в школу можно очно или в формате онлайн.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Заявление на зачисление в 1 класс передают одним из способов на выбор: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1.через портал </w:t>
      </w:r>
      <w:proofErr w:type="spellStart"/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t>;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2.по почте заказным письмом с уведомлением о вручении;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3.лично в школе.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Сколько лет должно быть ребенку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У кого есть льготы по зачислению в первый класс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Льготами по зачислению ребенка в 1 класс обладают дети с первоочередным, преимущественным или внеочередным правом зачисления. Первоочередным правом зачисления обладают дети: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сотрудников полиции (в том числе, погибших и уволенных по состоянию здоровья), находящиеся на иждивении сотрудника полиции;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сотрудников ОВД; o сотрудников ФСИН, МЧС, ГНК, ФТС (в том числе, погибших);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военнослужащих по месту проживания семей.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Преимущественное право имеют дети, чьи братья/сестры уже посещают эту школу.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В новой редакции приказа подчеркивается, что льготой могут воспользоваться как полнородные, так и не полнородные братья, и сестры. Внеочередным правом обладают дети прокуроров, судей и следователей — распространяется только на школы с интернатами.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Список документов, которые нужны для зачисления в школу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Полный перечень документов, которые потребуется родителям при зачислении в первый класс, включает: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паспорт родителя;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свидетельство о рождении ребенка (или иной документ, подтверждающий родство);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документ, подтверждающий регистрацию ребенка по месту жительства или по месту пребывания (если ребенок проживает на закрепленной территории).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Это свидетельство о регистрации по месту жительства: для зачисления в школу подойдет как постоянная, так и временная регистрация.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Это базовый набор документов, который потребуются всем будущим первоклассникам. В зависимости от ситуации в школе дополнительно запрашивают: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-копию свидетельства о рождении братьев или сестер, которые посещают данную школу;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-копию документа, подтверждающего установление опеки/попечительства;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-копии документов, подтверждающих право на внеочередное или первоочередное зачисление (справку с места работы родителей);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-копию заключения ПМПК — психолого-медико-педагогической комиссии;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согласие родителей на прохождение обучения по адаптированной программе;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-документы, подтверждающие законность пребывания на территории РФ (для иностранных граждан);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-разрешение комиссии о приеме в первый класс ребенка возрастом до шести с половиной лет или более 8 лет;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вид на жительство или разрешение на временное проживание — для иностранцев.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 подаче заявления через </w:t>
      </w:r>
      <w:proofErr w:type="spellStart"/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t xml:space="preserve"> школа не вправе требовать оригиналы и копии документов за исключением подтверждающих льготы сведений.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Какие сведения необходимо указать в заявлении</w:t>
      </w:r>
      <w:r w:rsidRPr="00264083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Заявление о зачислении ребенка в первый класс должно содержать:</w:t>
      </w:r>
      <w:r w:rsidR="00A94EE3" w:rsidRPr="00A94EE3">
        <w:rPr>
          <w:lang w:eastAsia="ru-RU"/>
        </w:rPr>
        <w:t> </w:t>
      </w:r>
      <w:r w:rsidR="00A94EE3" w:rsidRPr="00A94EE3">
        <w:rPr>
          <w:lang w:eastAsia="ru-RU"/>
        </w:rPr>
        <w:br/>
      </w:r>
      <w:r w:rsidRPr="00264083">
        <w:rPr>
          <w:rFonts w:ascii="Times New Roman" w:hAnsi="Times New Roman" w:cs="Times New Roman"/>
          <w:sz w:val="28"/>
          <w:szCs w:val="28"/>
          <w:lang w:eastAsia="ru-RU"/>
        </w:rPr>
        <w:t xml:space="preserve">- ФИО ребенка; </w:t>
      </w:r>
    </w:p>
    <w:p w:rsidR="00264083" w:rsidRPr="00264083" w:rsidRDefault="00264083" w:rsidP="002640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64083">
        <w:rPr>
          <w:rFonts w:ascii="Times New Roman" w:hAnsi="Times New Roman" w:cs="Times New Roman"/>
          <w:sz w:val="28"/>
          <w:szCs w:val="28"/>
          <w:lang w:eastAsia="ru-RU"/>
        </w:rPr>
        <w:t xml:space="preserve">- дату рождения ребенка; </w:t>
      </w:r>
    </w:p>
    <w:p w:rsidR="00264083" w:rsidRDefault="00264083" w:rsidP="002640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6408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t xml:space="preserve"> адрес проживания ребенка;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родителя и адрес проживания; </w:t>
      </w:r>
    </w:p>
    <w:p w:rsidR="00264083" w:rsidRDefault="00264083" w:rsidP="002640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t>электронную почту и телефон родителя;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t>указание на льготы (если есть);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t>потребность ребенка в обучении по адаптированной программе по заключению ПМПК и согласие родителя на данную программу; 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t>язык образования (при необходимости).</w:t>
      </w:r>
      <w:r w:rsidR="00A94EE3" w:rsidRPr="00A94EE3">
        <w:rPr>
          <w:lang w:eastAsia="ru-RU"/>
        </w:rPr>
        <w:t> </w:t>
      </w:r>
      <w:r w:rsidR="00A94EE3" w:rsidRPr="00A94EE3">
        <w:rPr>
          <w:lang w:eastAsia="ru-RU"/>
        </w:rPr>
        <w:br/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t xml:space="preserve">Также родителям нужно подтвердить, что они ознакомились с лицензией и уставом на образовательную деятельность и соглашаются на обработку </w:t>
      </w:r>
      <w:r w:rsidR="00A94EE3" w:rsidRPr="002640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персональных данных. Подавать заявление на зачисление ребенка может любой из родителей, независимо от того, проживает ли он совместно с ребенком по одному адресу или нет. </w:t>
      </w:r>
    </w:p>
    <w:p w:rsidR="00264083" w:rsidRPr="00264083" w:rsidRDefault="00A94EE3" w:rsidP="00264083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Как подать заявление</w:t>
      </w:r>
      <w:r w:rsidR="00264083" w:rsidRPr="00264083">
        <w:rPr>
          <w:rFonts w:ascii="Times New Roman" w:hAnsi="Times New Roman" w:cs="Times New Roman"/>
          <w:sz w:val="28"/>
          <w:szCs w:val="28"/>
          <w:lang w:eastAsia="ru-RU"/>
        </w:rPr>
        <w:t xml:space="preserve"> в первый класс через </w:t>
      </w:r>
      <w:proofErr w:type="spellStart"/>
      <w:r w:rsidR="00264083" w:rsidRPr="00264083">
        <w:rPr>
          <w:rFonts w:ascii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="00264083" w:rsidRPr="00264083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Чтобы передать заявление на зачисление ребенка в первый класс через </w:t>
      </w:r>
      <w:proofErr w:type="spellStart"/>
      <w:r w:rsidRPr="00264083">
        <w:rPr>
          <w:rFonts w:ascii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264083">
        <w:rPr>
          <w:rFonts w:ascii="Times New Roman" w:hAnsi="Times New Roman" w:cs="Times New Roman"/>
          <w:sz w:val="28"/>
          <w:szCs w:val="28"/>
          <w:lang w:eastAsia="ru-RU"/>
        </w:rPr>
        <w:t xml:space="preserve"> нужно придерживаться следующего порядка действий: </w:t>
      </w:r>
      <w:r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Перейти на портал </w:t>
      </w:r>
      <w:proofErr w:type="spellStart"/>
      <w:r w:rsidRPr="00264083">
        <w:rPr>
          <w:rFonts w:ascii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264083">
        <w:rPr>
          <w:rFonts w:ascii="Times New Roman" w:hAnsi="Times New Roman" w:cs="Times New Roman"/>
          <w:sz w:val="28"/>
          <w:szCs w:val="28"/>
          <w:lang w:eastAsia="ru-RU"/>
        </w:rPr>
        <w:t xml:space="preserve"> и набрать в поисковой строке «Запись в 1 класс». </w:t>
      </w:r>
      <w:r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Выбрать опцию «Подать заявление». </w:t>
      </w:r>
      <w:r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Пройти авторизацию с помощью логина и пароля. </w:t>
      </w:r>
      <w:r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Заполнить электронную форму заявления. </w:t>
      </w:r>
      <w:r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Убедиться в том, что заявление принято и дождаться решения школы (отслеживать статус можно в личном кабинете). </w:t>
      </w:r>
      <w:r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Получить уведомление об успешном получении заявления. </w:t>
      </w:r>
      <w:r w:rsidRPr="00264083">
        <w:rPr>
          <w:rFonts w:ascii="Times New Roman" w:hAnsi="Times New Roman" w:cs="Times New Roman"/>
          <w:sz w:val="28"/>
          <w:szCs w:val="28"/>
          <w:lang w:eastAsia="ru-RU"/>
        </w:rPr>
        <w:br/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264083" w:rsidRDefault="00A94EE3" w:rsidP="00A94E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ребенка</w:t>
      </w:r>
      <w:r w:rsidR="0026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зачислят в школу?</w:t>
      </w:r>
      <w:r w:rsidRPr="00A9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 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 </w:t>
      </w:r>
    </w:p>
    <w:p w:rsidR="00A94EE3" w:rsidRPr="00A94EE3" w:rsidRDefault="00A94EE3" w:rsidP="00A94E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делать, если в приеме отказали? </w:t>
      </w:r>
      <w:r w:rsidRPr="00A9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Отказать в приеме ребенка школа может только если закончились свободные места или родители предоставили недостоверные сведения в заявлении. Также частными причинами для отказа будут: </w:t>
      </w:r>
      <w:r w:rsidRPr="00A9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сроков подачи заявления. </w:t>
      </w:r>
      <w:r w:rsidRPr="00A9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ребенка поступил более одного заявления. На каждого ребенка можно подать только одно заявление, все остальные будут аннулированы. </w:t>
      </w:r>
      <w:r w:rsidRPr="00A9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ребенка не отвечает установленным требованиям. </w:t>
      </w:r>
      <w:r w:rsidRPr="00A9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4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в школу принес человек, не являющийся законным представителем ребенка. </w:t>
      </w:r>
    </w:p>
    <w:p w:rsidR="00A94EE3" w:rsidRPr="00A94EE3" w:rsidRDefault="00A94EE3" w:rsidP="00A94EE3">
      <w:pPr>
        <w:rPr>
          <w:rFonts w:ascii="Times New Roman" w:hAnsi="Times New Roman" w:cs="Times New Roman"/>
          <w:sz w:val="28"/>
          <w:szCs w:val="28"/>
        </w:rPr>
      </w:pPr>
    </w:p>
    <w:sectPr w:rsidR="00A94EE3" w:rsidRPr="00A94EE3" w:rsidSect="00A94EE3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01"/>
    <w:rsid w:val="00264083"/>
    <w:rsid w:val="004C0601"/>
    <w:rsid w:val="00A15237"/>
    <w:rsid w:val="00A9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1592"/>
  <w15:chartTrackingRefBased/>
  <w15:docId w15:val="{FDAEAD90-4ED1-4FAF-9C88-EC60DE9F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4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E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EE3"/>
    <w:rPr>
      <w:b/>
      <w:bCs/>
    </w:rPr>
  </w:style>
  <w:style w:type="character" w:styleId="a5">
    <w:name w:val="Hyperlink"/>
    <w:basedOn w:val="a0"/>
    <w:uiPriority w:val="99"/>
    <w:semiHidden/>
    <w:unhideWhenUsed/>
    <w:rsid w:val="00A94EE3"/>
    <w:rPr>
      <w:color w:val="0000FF"/>
      <w:u w:val="single"/>
    </w:rPr>
  </w:style>
  <w:style w:type="paragraph" w:customStyle="1" w:styleId="consplusnormal">
    <w:name w:val="consplusnormal"/>
    <w:basedOn w:val="a"/>
    <w:rsid w:val="00A9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94EE3"/>
    <w:rPr>
      <w:i/>
      <w:iCs/>
    </w:rPr>
  </w:style>
  <w:style w:type="character" w:customStyle="1" w:styleId="gw-current-newsdate">
    <w:name w:val="gw-current-news__date"/>
    <w:basedOn w:val="a0"/>
    <w:rsid w:val="00A94EE3"/>
  </w:style>
  <w:style w:type="paragraph" w:styleId="a7">
    <w:name w:val="caption"/>
    <w:basedOn w:val="a"/>
    <w:next w:val="a"/>
    <w:uiPriority w:val="35"/>
    <w:unhideWhenUsed/>
    <w:qFormat/>
    <w:rsid w:val="00A94E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No Spacing"/>
    <w:uiPriority w:val="1"/>
    <w:qFormat/>
    <w:rsid w:val="002640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7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7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0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701567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5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98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28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1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h-starobryanskaya-r81.gosweb.gosuslugi.ru/roditelyam-i-uchenikam/poleznaya-informatsiya/pravila-priema-perevoda-otchisleniya/?filter%5b3180%5d%5bCategory%5d=79" TargetMode="External"/><Relationship Id="rId4" Type="http://schemas.openxmlformats.org/officeDocument/2006/relationships/hyperlink" Target="https://sh-starobryanskaya-r81.gosweb.gosuslugi.ru/roditelyam-i-uchenikam/poleznaya-informatsiya/pravila-priema-perevoda-otchisleniya/?filter%5b3180%5d%5bCategory%5d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школы АСТ</dc:creator>
  <cp:keywords/>
  <dc:description/>
  <cp:lastModifiedBy>Директор школы АСТ</cp:lastModifiedBy>
  <cp:revision>3</cp:revision>
  <dcterms:created xsi:type="dcterms:W3CDTF">2025-04-03T09:46:00Z</dcterms:created>
  <dcterms:modified xsi:type="dcterms:W3CDTF">2025-04-03T10:05:00Z</dcterms:modified>
</cp:coreProperties>
</file>